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A24663"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 xml:space="preserve">12 </w:t>
            </w:r>
            <w:r w:rsidR="00ED3BC5">
              <w:rPr>
                <w:rFonts w:ascii="Corbel" w:hAnsi="Corbel"/>
                <w:sz w:val="20"/>
                <w:szCs w:val="20"/>
              </w:rPr>
              <w:t>de Octubre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0B36D5"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COSOC Provincial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0B36D5">
        <w:rPr>
          <w:rFonts w:ascii="Corbel" w:hAnsi="Corbel"/>
          <w:sz w:val="20"/>
          <w:szCs w:val="20"/>
        </w:rPr>
        <w:t xml:space="preserve">Sala de Reuniones SERVIU Región del </w:t>
      </w:r>
      <w:proofErr w:type="spellStart"/>
      <w:r w:rsidR="000B36D5">
        <w:rPr>
          <w:rFonts w:ascii="Corbel" w:hAnsi="Corbel"/>
          <w:sz w:val="20"/>
          <w:szCs w:val="20"/>
        </w:rPr>
        <w:t>Biobio</w:t>
      </w:r>
      <w:proofErr w:type="spellEnd"/>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A24663">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A24663">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EF3C16" w:rsidRDefault="00A24663" w:rsidP="00087CA5">
                            <w:pPr>
                              <w:jc w:val="both"/>
                              <w:rPr>
                                <w:sz w:val="20"/>
                                <w:szCs w:val="20"/>
                              </w:rPr>
                            </w:pPr>
                            <w:r>
                              <w:rPr>
                                <w:sz w:val="20"/>
                                <w:szCs w:val="20"/>
                              </w:rPr>
                              <w:t>1.- Se realiza Presentación Formal de los Integrantes del COSOC MINVU – SERVIU y COSOC SENDA</w:t>
                            </w:r>
                          </w:p>
                          <w:p w:rsidR="00A24663" w:rsidRDefault="00A24663" w:rsidP="00087CA5">
                            <w:pPr>
                              <w:jc w:val="both"/>
                              <w:rPr>
                                <w:sz w:val="20"/>
                                <w:szCs w:val="20"/>
                              </w:rPr>
                            </w:pPr>
                            <w:r>
                              <w:rPr>
                                <w:sz w:val="20"/>
                                <w:szCs w:val="20"/>
                              </w:rPr>
                              <w:t>2.- El Encargado de Participación Ciudadana del SENDA informa cuales son los Ejes de Acción de la Institución, que corresponden a los siguientes:</w:t>
                            </w:r>
                          </w:p>
                          <w:p w:rsidR="00A24663" w:rsidRDefault="00A24663" w:rsidP="00A24663">
                            <w:pPr>
                              <w:pStyle w:val="Prrafodelista"/>
                              <w:numPr>
                                <w:ilvl w:val="0"/>
                                <w:numId w:val="11"/>
                              </w:numPr>
                              <w:jc w:val="both"/>
                              <w:rPr>
                                <w:sz w:val="20"/>
                                <w:szCs w:val="20"/>
                              </w:rPr>
                            </w:pPr>
                            <w:r>
                              <w:rPr>
                                <w:sz w:val="20"/>
                                <w:szCs w:val="20"/>
                              </w:rPr>
                              <w:t>Comunitario (Focaliza espacios y territorios)</w:t>
                            </w:r>
                          </w:p>
                          <w:p w:rsidR="00A24663" w:rsidRDefault="00A24663" w:rsidP="00A24663">
                            <w:pPr>
                              <w:pStyle w:val="Prrafodelista"/>
                              <w:numPr>
                                <w:ilvl w:val="0"/>
                                <w:numId w:val="11"/>
                              </w:numPr>
                              <w:jc w:val="both"/>
                              <w:rPr>
                                <w:sz w:val="20"/>
                                <w:szCs w:val="20"/>
                              </w:rPr>
                            </w:pPr>
                            <w:r>
                              <w:rPr>
                                <w:sz w:val="20"/>
                                <w:szCs w:val="20"/>
                              </w:rPr>
                              <w:t>Educacional (Programa actuar a Tiempo 1ero básico – 4to Medio) Programa continuo preventivo</w:t>
                            </w:r>
                          </w:p>
                          <w:p w:rsidR="00A24663" w:rsidRDefault="00A24663" w:rsidP="00A24663">
                            <w:pPr>
                              <w:pStyle w:val="Prrafodelista"/>
                              <w:numPr>
                                <w:ilvl w:val="0"/>
                                <w:numId w:val="11"/>
                              </w:numPr>
                              <w:jc w:val="both"/>
                              <w:rPr>
                                <w:sz w:val="20"/>
                                <w:szCs w:val="20"/>
                              </w:rPr>
                            </w:pPr>
                            <w:r>
                              <w:rPr>
                                <w:sz w:val="20"/>
                                <w:szCs w:val="20"/>
                              </w:rPr>
                              <w:t>SENDA tiene una red con el Servicio de Salud para tratamiento de adicciones (en proceso)</w:t>
                            </w:r>
                          </w:p>
                          <w:p w:rsidR="00A24663" w:rsidRDefault="00A24663" w:rsidP="00A24663">
                            <w:pPr>
                              <w:pStyle w:val="Prrafodelista"/>
                              <w:numPr>
                                <w:ilvl w:val="0"/>
                                <w:numId w:val="11"/>
                              </w:numPr>
                              <w:jc w:val="both"/>
                              <w:rPr>
                                <w:sz w:val="20"/>
                                <w:szCs w:val="20"/>
                              </w:rPr>
                            </w:pPr>
                            <w:r>
                              <w:rPr>
                                <w:sz w:val="20"/>
                                <w:szCs w:val="20"/>
                              </w:rPr>
                              <w:t>Programa Integración (Rehabilitación)</w:t>
                            </w:r>
                          </w:p>
                          <w:p w:rsidR="00A24663" w:rsidRDefault="00A24663" w:rsidP="00A24663">
                            <w:pPr>
                              <w:jc w:val="both"/>
                              <w:rPr>
                                <w:sz w:val="20"/>
                                <w:szCs w:val="20"/>
                              </w:rPr>
                            </w:pPr>
                            <w:r>
                              <w:rPr>
                                <w:sz w:val="20"/>
                                <w:szCs w:val="20"/>
                              </w:rPr>
                              <w:t>3.- La Integrante del COSOC Regional y Provincial Sra. Monica Garrido señala que su percepción en que SENDA no es efectiva en aquellas intervenciones muy cortas, que se requiere de a lo menos 2 años de intervención para que se vean resultad</w:t>
                            </w:r>
                            <w:r w:rsidR="0033249D">
                              <w:rPr>
                                <w:sz w:val="20"/>
                                <w:szCs w:val="20"/>
                              </w:rPr>
                              <w:t>os concretos. Adicionalmente indica que el tratamiento que entrega el consultorio no sirve, porque lo usan de drogas.</w:t>
                            </w:r>
                          </w:p>
                          <w:p w:rsidR="0033249D" w:rsidRDefault="0033249D" w:rsidP="00A24663">
                            <w:pPr>
                              <w:jc w:val="both"/>
                              <w:rPr>
                                <w:sz w:val="20"/>
                                <w:szCs w:val="20"/>
                              </w:rPr>
                            </w:pPr>
                            <w:r>
                              <w:rPr>
                                <w:sz w:val="20"/>
                                <w:szCs w:val="20"/>
                              </w:rPr>
                              <w:t>4.- En Regiones faltan Centros de Rehabilitación, ya que los existentes son privados.</w:t>
                            </w:r>
                          </w:p>
                          <w:p w:rsidR="0033249D" w:rsidRDefault="0033249D" w:rsidP="00A24663">
                            <w:pPr>
                              <w:jc w:val="both"/>
                              <w:rPr>
                                <w:sz w:val="20"/>
                                <w:szCs w:val="20"/>
                              </w:rPr>
                            </w:pPr>
                            <w:r>
                              <w:rPr>
                                <w:sz w:val="20"/>
                                <w:szCs w:val="20"/>
                              </w:rPr>
                              <w:t>5.-  El integrante del COSOC Provincial MINVU SERVIU Sr. Marco Ferrada, señala que el marco legal es deficiente, respecto a precisar las exigencias para la entrega de Patente de Alcoholes. Al respecto, se requiere que la opinión de los Dirigentes sea vinculante, en relación a los permisos. Consulta como SENDA puede apoyar cambios en estas materias</w:t>
                            </w:r>
                            <w:proofErr w:type="gramStart"/>
                            <w:r>
                              <w:rPr>
                                <w:sz w:val="20"/>
                                <w:szCs w:val="20"/>
                              </w:rPr>
                              <w:t>?.</w:t>
                            </w:r>
                            <w:proofErr w:type="gramEnd"/>
                            <w:r>
                              <w:rPr>
                                <w:sz w:val="20"/>
                                <w:szCs w:val="20"/>
                              </w:rPr>
                              <w:t xml:space="preserve"> También señala problemas con el </w:t>
                            </w:r>
                            <w:r w:rsidR="009345A8">
                              <w:rPr>
                                <w:sz w:val="20"/>
                                <w:szCs w:val="20"/>
                              </w:rPr>
                              <w:t>tráfico de drogas en casas particulares.</w:t>
                            </w:r>
                          </w:p>
                          <w:p w:rsidR="009345A8" w:rsidRDefault="009345A8" w:rsidP="00A24663">
                            <w:pPr>
                              <w:jc w:val="both"/>
                              <w:rPr>
                                <w:sz w:val="20"/>
                                <w:szCs w:val="20"/>
                              </w:rPr>
                            </w:pPr>
                            <w:r>
                              <w:rPr>
                                <w:sz w:val="20"/>
                                <w:szCs w:val="20"/>
                              </w:rPr>
                              <w:t xml:space="preserve">6.- La integrante del COSOC SENDA informa que en Coronel se ha hecho una labor importante con los Establecimientos Educacionales, lo cual se ha trabajado en coordinación con la PDI. La prevención se debe concentrar en niños de 3ero y 4to básico. En Coronel hay un Centro de </w:t>
                            </w:r>
                            <w:r w:rsidR="001B4628">
                              <w:rPr>
                                <w:sz w:val="20"/>
                                <w:szCs w:val="20"/>
                              </w:rPr>
                              <w:t>Rehabilitación que se llama NUM.</w:t>
                            </w:r>
                          </w:p>
                          <w:p w:rsidR="001B4628" w:rsidRDefault="001B4628" w:rsidP="00A24663">
                            <w:pPr>
                              <w:jc w:val="both"/>
                              <w:rPr>
                                <w:sz w:val="20"/>
                                <w:szCs w:val="20"/>
                              </w:rPr>
                            </w:pPr>
                            <w:r>
                              <w:rPr>
                                <w:sz w:val="20"/>
                                <w:szCs w:val="20"/>
                              </w:rPr>
                              <w:t>7.-  Integrante del COSOC SENDA informa sobre el trabajo que realiza como tutora en el Colegio Enrique Molina Garmendia.</w:t>
                            </w:r>
                          </w:p>
                          <w:p w:rsidR="001B4628" w:rsidRDefault="001B4628" w:rsidP="00A24663">
                            <w:pPr>
                              <w:jc w:val="both"/>
                              <w:rPr>
                                <w:sz w:val="20"/>
                                <w:szCs w:val="20"/>
                              </w:rPr>
                            </w:pPr>
                            <w:r>
                              <w:rPr>
                                <w:sz w:val="20"/>
                                <w:szCs w:val="20"/>
                              </w:rPr>
                              <w:t>8.- Don Marcos Ferrada indica que los Ciudadanos tenemos deberes como pagar los impuestos, pero el Estado no devuelve la inversión social que se requiere.</w:t>
                            </w:r>
                          </w:p>
                          <w:p w:rsidR="00AB5A3C" w:rsidRDefault="00AB5A3C" w:rsidP="00A24663">
                            <w:pPr>
                              <w:jc w:val="both"/>
                              <w:rPr>
                                <w:sz w:val="20"/>
                                <w:szCs w:val="20"/>
                              </w:rPr>
                            </w:pPr>
                            <w:r>
                              <w:rPr>
                                <w:sz w:val="20"/>
                                <w:szCs w:val="20"/>
                              </w:rPr>
                              <w:t>9.- La Presidenta de la Unión Comunal de JJVV de Concepción, informa que durante 1 año trabajaron con niños en temas de prevención.</w:t>
                            </w:r>
                          </w:p>
                          <w:p w:rsidR="009345A8" w:rsidRDefault="009345A8" w:rsidP="00A24663">
                            <w:pPr>
                              <w:jc w:val="both"/>
                              <w:rPr>
                                <w:sz w:val="20"/>
                                <w:szCs w:val="20"/>
                              </w:rPr>
                            </w:pPr>
                          </w:p>
                          <w:p w:rsidR="0033249D" w:rsidRPr="00A24663" w:rsidRDefault="0033249D" w:rsidP="00A24663">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EF3C16" w:rsidRDefault="00A24663" w:rsidP="00087CA5">
                      <w:pPr>
                        <w:jc w:val="both"/>
                        <w:rPr>
                          <w:sz w:val="20"/>
                          <w:szCs w:val="20"/>
                        </w:rPr>
                      </w:pPr>
                      <w:r>
                        <w:rPr>
                          <w:sz w:val="20"/>
                          <w:szCs w:val="20"/>
                        </w:rPr>
                        <w:t>1.- Se realiza Presentación Formal de los Integrantes del COSOC MINVU – SERVIU y COSOC SENDA</w:t>
                      </w:r>
                    </w:p>
                    <w:p w:rsidR="00A24663" w:rsidRDefault="00A24663" w:rsidP="00087CA5">
                      <w:pPr>
                        <w:jc w:val="both"/>
                        <w:rPr>
                          <w:sz w:val="20"/>
                          <w:szCs w:val="20"/>
                        </w:rPr>
                      </w:pPr>
                      <w:r>
                        <w:rPr>
                          <w:sz w:val="20"/>
                          <w:szCs w:val="20"/>
                        </w:rPr>
                        <w:t>2.- El Encargado de Participación Ciudadana del SENDA informa cuales son los Ejes de Acción de la Institución, que corresponden a los siguientes:</w:t>
                      </w:r>
                    </w:p>
                    <w:p w:rsidR="00A24663" w:rsidRDefault="00A24663" w:rsidP="00A24663">
                      <w:pPr>
                        <w:pStyle w:val="Prrafodelista"/>
                        <w:numPr>
                          <w:ilvl w:val="0"/>
                          <w:numId w:val="11"/>
                        </w:numPr>
                        <w:jc w:val="both"/>
                        <w:rPr>
                          <w:sz w:val="20"/>
                          <w:szCs w:val="20"/>
                        </w:rPr>
                      </w:pPr>
                      <w:r>
                        <w:rPr>
                          <w:sz w:val="20"/>
                          <w:szCs w:val="20"/>
                        </w:rPr>
                        <w:t>Comunitario (Focaliza espacios y territorios)</w:t>
                      </w:r>
                    </w:p>
                    <w:p w:rsidR="00A24663" w:rsidRDefault="00A24663" w:rsidP="00A24663">
                      <w:pPr>
                        <w:pStyle w:val="Prrafodelista"/>
                        <w:numPr>
                          <w:ilvl w:val="0"/>
                          <w:numId w:val="11"/>
                        </w:numPr>
                        <w:jc w:val="both"/>
                        <w:rPr>
                          <w:sz w:val="20"/>
                          <w:szCs w:val="20"/>
                        </w:rPr>
                      </w:pPr>
                      <w:r>
                        <w:rPr>
                          <w:sz w:val="20"/>
                          <w:szCs w:val="20"/>
                        </w:rPr>
                        <w:t>Educacional (Programa actuar a Tiempo 1ero básico – 4to Medio) Programa continuo preventivo</w:t>
                      </w:r>
                    </w:p>
                    <w:p w:rsidR="00A24663" w:rsidRDefault="00A24663" w:rsidP="00A24663">
                      <w:pPr>
                        <w:pStyle w:val="Prrafodelista"/>
                        <w:numPr>
                          <w:ilvl w:val="0"/>
                          <w:numId w:val="11"/>
                        </w:numPr>
                        <w:jc w:val="both"/>
                        <w:rPr>
                          <w:sz w:val="20"/>
                          <w:szCs w:val="20"/>
                        </w:rPr>
                      </w:pPr>
                      <w:r>
                        <w:rPr>
                          <w:sz w:val="20"/>
                          <w:szCs w:val="20"/>
                        </w:rPr>
                        <w:t>SENDA tiene una red con el Servicio de Salud para tratamiento de adicciones (en proceso)</w:t>
                      </w:r>
                    </w:p>
                    <w:p w:rsidR="00A24663" w:rsidRDefault="00A24663" w:rsidP="00A24663">
                      <w:pPr>
                        <w:pStyle w:val="Prrafodelista"/>
                        <w:numPr>
                          <w:ilvl w:val="0"/>
                          <w:numId w:val="11"/>
                        </w:numPr>
                        <w:jc w:val="both"/>
                        <w:rPr>
                          <w:sz w:val="20"/>
                          <w:szCs w:val="20"/>
                        </w:rPr>
                      </w:pPr>
                      <w:r>
                        <w:rPr>
                          <w:sz w:val="20"/>
                          <w:szCs w:val="20"/>
                        </w:rPr>
                        <w:t>Programa Integración (Rehabilitación)</w:t>
                      </w:r>
                    </w:p>
                    <w:p w:rsidR="00A24663" w:rsidRDefault="00A24663" w:rsidP="00A24663">
                      <w:pPr>
                        <w:jc w:val="both"/>
                        <w:rPr>
                          <w:sz w:val="20"/>
                          <w:szCs w:val="20"/>
                        </w:rPr>
                      </w:pPr>
                      <w:r>
                        <w:rPr>
                          <w:sz w:val="20"/>
                          <w:szCs w:val="20"/>
                        </w:rPr>
                        <w:t>3.- La Integrante del COSOC Regional y Provincial Sra. Monica Garrido señala que su percepción en que SENDA no es efectiva en aquellas intervenciones muy cortas, que se requiere de a lo menos 2 años de intervención para que se vean resultad</w:t>
                      </w:r>
                      <w:r w:rsidR="0033249D">
                        <w:rPr>
                          <w:sz w:val="20"/>
                          <w:szCs w:val="20"/>
                        </w:rPr>
                        <w:t>os concretos. Adicionalmente indica que el tratamiento que entrega el consultorio no sirve, porque lo usan de drogas.</w:t>
                      </w:r>
                    </w:p>
                    <w:p w:rsidR="0033249D" w:rsidRDefault="0033249D" w:rsidP="00A24663">
                      <w:pPr>
                        <w:jc w:val="both"/>
                        <w:rPr>
                          <w:sz w:val="20"/>
                          <w:szCs w:val="20"/>
                        </w:rPr>
                      </w:pPr>
                      <w:r>
                        <w:rPr>
                          <w:sz w:val="20"/>
                          <w:szCs w:val="20"/>
                        </w:rPr>
                        <w:t>4.- En Regiones faltan Centros de Rehabilitación, ya que los existentes son privados.</w:t>
                      </w:r>
                    </w:p>
                    <w:p w:rsidR="0033249D" w:rsidRDefault="0033249D" w:rsidP="00A24663">
                      <w:pPr>
                        <w:jc w:val="both"/>
                        <w:rPr>
                          <w:sz w:val="20"/>
                          <w:szCs w:val="20"/>
                        </w:rPr>
                      </w:pPr>
                      <w:r>
                        <w:rPr>
                          <w:sz w:val="20"/>
                          <w:szCs w:val="20"/>
                        </w:rPr>
                        <w:t>5.-  El integrante del COSOC Provincial MINVU SERVIU Sr. Marco Ferrada, señala que el marco legal es deficiente, respecto a precisar las exigencias para la entrega de Patente de Alcoholes. Al respecto, se requiere que la opinión de los Dirigentes sea vinculante, en relación a los permisos. Consulta como SENDA puede apoyar cambios en estas materias</w:t>
                      </w:r>
                      <w:proofErr w:type="gramStart"/>
                      <w:r>
                        <w:rPr>
                          <w:sz w:val="20"/>
                          <w:szCs w:val="20"/>
                        </w:rPr>
                        <w:t>?.</w:t>
                      </w:r>
                      <w:proofErr w:type="gramEnd"/>
                      <w:r>
                        <w:rPr>
                          <w:sz w:val="20"/>
                          <w:szCs w:val="20"/>
                        </w:rPr>
                        <w:t xml:space="preserve"> También señala problemas con el </w:t>
                      </w:r>
                      <w:r w:rsidR="009345A8">
                        <w:rPr>
                          <w:sz w:val="20"/>
                          <w:szCs w:val="20"/>
                        </w:rPr>
                        <w:t>tráfico de drogas en casas particulares.</w:t>
                      </w:r>
                    </w:p>
                    <w:p w:rsidR="009345A8" w:rsidRDefault="009345A8" w:rsidP="00A24663">
                      <w:pPr>
                        <w:jc w:val="both"/>
                        <w:rPr>
                          <w:sz w:val="20"/>
                          <w:szCs w:val="20"/>
                        </w:rPr>
                      </w:pPr>
                      <w:r>
                        <w:rPr>
                          <w:sz w:val="20"/>
                          <w:szCs w:val="20"/>
                        </w:rPr>
                        <w:t xml:space="preserve">6.- La integrante del COSOC SENDA informa que en Coronel se ha hecho una labor importante con los Establecimientos Educacionales, lo cual se ha trabajado en coordinación con la PDI. La prevención se debe concentrar en niños de 3ero y 4to básico. En Coronel hay un Centro de </w:t>
                      </w:r>
                      <w:r w:rsidR="001B4628">
                        <w:rPr>
                          <w:sz w:val="20"/>
                          <w:szCs w:val="20"/>
                        </w:rPr>
                        <w:t>Rehabilitación que se llama NUM.</w:t>
                      </w:r>
                    </w:p>
                    <w:p w:rsidR="001B4628" w:rsidRDefault="001B4628" w:rsidP="00A24663">
                      <w:pPr>
                        <w:jc w:val="both"/>
                        <w:rPr>
                          <w:sz w:val="20"/>
                          <w:szCs w:val="20"/>
                        </w:rPr>
                      </w:pPr>
                      <w:r>
                        <w:rPr>
                          <w:sz w:val="20"/>
                          <w:szCs w:val="20"/>
                        </w:rPr>
                        <w:t>7.-  Integrante del COSOC SENDA informa sobre el trabajo que realiza como tutora en el Colegio Enrique Molina Garmendia.</w:t>
                      </w:r>
                    </w:p>
                    <w:p w:rsidR="001B4628" w:rsidRDefault="001B4628" w:rsidP="00A24663">
                      <w:pPr>
                        <w:jc w:val="both"/>
                        <w:rPr>
                          <w:sz w:val="20"/>
                          <w:szCs w:val="20"/>
                        </w:rPr>
                      </w:pPr>
                      <w:r>
                        <w:rPr>
                          <w:sz w:val="20"/>
                          <w:szCs w:val="20"/>
                        </w:rPr>
                        <w:t>8.- Don Marcos Ferrada indica que los Ciudadanos tenemos deberes como pagar los impuestos, pero el Estado no devuelve la inversión social que se requiere.</w:t>
                      </w:r>
                    </w:p>
                    <w:p w:rsidR="00AB5A3C" w:rsidRDefault="00AB5A3C" w:rsidP="00A24663">
                      <w:pPr>
                        <w:jc w:val="both"/>
                        <w:rPr>
                          <w:sz w:val="20"/>
                          <w:szCs w:val="20"/>
                        </w:rPr>
                      </w:pPr>
                      <w:r>
                        <w:rPr>
                          <w:sz w:val="20"/>
                          <w:szCs w:val="20"/>
                        </w:rPr>
                        <w:t>9.- La Presidenta de la Unión Comunal de JJVV de Concepción, informa que durante 1 año trabajaron con niños en temas de prevención.</w:t>
                      </w:r>
                    </w:p>
                    <w:p w:rsidR="009345A8" w:rsidRDefault="009345A8" w:rsidP="00A24663">
                      <w:pPr>
                        <w:jc w:val="both"/>
                        <w:rPr>
                          <w:sz w:val="20"/>
                          <w:szCs w:val="20"/>
                        </w:rPr>
                      </w:pPr>
                    </w:p>
                    <w:p w:rsidR="0033249D" w:rsidRPr="00A24663" w:rsidRDefault="0033249D" w:rsidP="00A24663">
                      <w:pPr>
                        <w:jc w:val="both"/>
                        <w:rPr>
                          <w:sz w:val="20"/>
                          <w:szCs w:val="20"/>
                        </w:rPr>
                      </w:pP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10296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10296525"/>
                        </a:xfrm>
                        <a:prstGeom prst="rect">
                          <a:avLst/>
                        </a:prstGeom>
                        <a:solidFill>
                          <a:schemeClr val="lt1"/>
                        </a:solidFill>
                        <a:ln w="6350">
                          <a:solidFill>
                            <a:prstClr val="black"/>
                          </a:solidFill>
                        </a:ln>
                      </wps:spPr>
                      <wps:txbx>
                        <w:txbxContent>
                          <w:p w:rsidR="00F51502" w:rsidRDefault="00AB5A3C" w:rsidP="00AB5A3C">
                            <w:pPr>
                              <w:jc w:val="both"/>
                            </w:pPr>
                            <w:r>
                              <w:t>10.- Los Dirigentes señalan que hay pérdida de confianza en los entes públicos. Agrega que el funcionario SENDA de San Pedro de la Paz no cumple sus funciones.</w:t>
                            </w:r>
                          </w:p>
                          <w:p w:rsidR="00AB5A3C" w:rsidRDefault="00AB5A3C" w:rsidP="00AB5A3C">
                            <w:pPr>
                              <w:jc w:val="both"/>
                            </w:pPr>
                            <w:r>
                              <w:t xml:space="preserve">11.- Integrantes del COSOC SENDA exige que el SERVIU realice </w:t>
                            </w:r>
                            <w:proofErr w:type="spellStart"/>
                            <w:proofErr w:type="gramStart"/>
                            <w:r>
                              <w:t>mas</w:t>
                            </w:r>
                            <w:proofErr w:type="spellEnd"/>
                            <w:proofErr w:type="gramEnd"/>
                            <w:r>
                              <w:t xml:space="preserve"> fiscalizaciones en los Barrios (Conjuntos Habitacionales de Coronel).</w:t>
                            </w:r>
                          </w:p>
                          <w:p w:rsidR="00AB5A3C" w:rsidRDefault="00AB5A3C" w:rsidP="00AB5A3C">
                            <w:pPr>
                              <w:jc w:val="both"/>
                            </w:pPr>
                            <w:r>
                              <w:t>12.- Los Integrantes de ambos COSOC acuerdan la instalación de una mesa de trabajo para abordar los siguientes temas:</w:t>
                            </w:r>
                          </w:p>
                          <w:p w:rsidR="00AB5A3C" w:rsidRDefault="00AB5A3C" w:rsidP="00AB5A3C">
                            <w:pPr>
                              <w:pStyle w:val="Prrafodelista"/>
                              <w:numPr>
                                <w:ilvl w:val="0"/>
                                <w:numId w:val="12"/>
                              </w:numPr>
                              <w:jc w:val="both"/>
                            </w:pPr>
                            <w:r>
                              <w:t xml:space="preserve">Seguridad ( Coordinar reunión con Encargados de Seguridad de la Gobernación </w:t>
                            </w:r>
                            <w:r w:rsidR="00EC71A0">
                              <w:t>e Intendencia)</w:t>
                            </w:r>
                          </w:p>
                          <w:p w:rsidR="00EC71A0" w:rsidRDefault="00EC71A0" w:rsidP="00AB5A3C">
                            <w:pPr>
                              <w:pStyle w:val="Prrafodelista"/>
                              <w:numPr>
                                <w:ilvl w:val="0"/>
                                <w:numId w:val="12"/>
                              </w:numPr>
                              <w:jc w:val="both"/>
                            </w:pPr>
                            <w:r>
                              <w:t>Patente de Alcoholes (Como regular su entrega indiscriminada)</w:t>
                            </w:r>
                          </w:p>
                          <w:p w:rsidR="00EC71A0" w:rsidRDefault="00EC71A0" w:rsidP="00AB5A3C">
                            <w:pPr>
                              <w:pStyle w:val="Prrafodelista"/>
                              <w:numPr>
                                <w:ilvl w:val="0"/>
                                <w:numId w:val="12"/>
                              </w:numPr>
                              <w:jc w:val="both"/>
                            </w:pPr>
                            <w:r>
                              <w:t>Tema Normativo en relación a Construcción de Equipamiento un piso)</w:t>
                            </w:r>
                          </w:p>
                          <w:p w:rsidR="00EC71A0" w:rsidRDefault="00EC71A0" w:rsidP="00AB5A3C">
                            <w:pPr>
                              <w:pStyle w:val="Prrafodelista"/>
                              <w:numPr>
                                <w:ilvl w:val="0"/>
                                <w:numId w:val="12"/>
                              </w:numPr>
                              <w:jc w:val="both"/>
                            </w:pPr>
                            <w:r>
                              <w:t>Se solicita Catastro de Terrenos SERVIU en las Comunas del Gran Concepción</w:t>
                            </w:r>
                          </w:p>
                          <w:p w:rsidR="00EC71A0" w:rsidRDefault="00EC71A0" w:rsidP="00AB5A3C">
                            <w:pPr>
                              <w:pStyle w:val="Prrafodelista"/>
                              <w:numPr>
                                <w:ilvl w:val="0"/>
                                <w:numId w:val="12"/>
                              </w:numPr>
                              <w:jc w:val="both"/>
                            </w:pPr>
                            <w:r>
                              <w:t>En la Priorización de los Terrenos debería estar presente el componente social</w:t>
                            </w:r>
                          </w:p>
                          <w:p w:rsidR="00EC71A0" w:rsidRPr="00F51502" w:rsidRDefault="00EC71A0" w:rsidP="00EC71A0">
                            <w:pPr>
                              <w:pStyle w:val="Prrafodelista"/>
                              <w:jc w:val="both"/>
                            </w:pPr>
                          </w:p>
                          <w:p w:rsidR="00A03EB7" w:rsidRDefault="00A03EB7" w:rsidP="00AB5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1pt;width:463.5pt;height:81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" fillcolor="white [3201]" strokeweight=".5pt">
                <v:textbox>
                  <w:txbxContent>
                    <w:p w:rsidR="00F51502" w:rsidRDefault="00AB5A3C" w:rsidP="00AB5A3C">
                      <w:pPr>
                        <w:jc w:val="both"/>
                      </w:pPr>
                      <w:r>
                        <w:t>10.- Los Dirigentes señalan que hay pérdida de confianza en los entes públicos. Agrega que el funcionario SENDA de San Pedro de la Paz no cumple sus funciones.</w:t>
                      </w:r>
                    </w:p>
                    <w:p w:rsidR="00AB5A3C" w:rsidRDefault="00AB5A3C" w:rsidP="00AB5A3C">
                      <w:pPr>
                        <w:jc w:val="both"/>
                      </w:pPr>
                      <w:r>
                        <w:t xml:space="preserve">11.- Integrantes del COSOC SENDA exige que el SERVIU realice </w:t>
                      </w:r>
                      <w:proofErr w:type="spellStart"/>
                      <w:proofErr w:type="gramStart"/>
                      <w:r>
                        <w:t>mas</w:t>
                      </w:r>
                      <w:proofErr w:type="spellEnd"/>
                      <w:proofErr w:type="gramEnd"/>
                      <w:r>
                        <w:t xml:space="preserve"> fiscalizaciones en los Barrios (Conjuntos Habitacionales de Coronel).</w:t>
                      </w:r>
                    </w:p>
                    <w:p w:rsidR="00AB5A3C" w:rsidRDefault="00AB5A3C" w:rsidP="00AB5A3C">
                      <w:pPr>
                        <w:jc w:val="both"/>
                      </w:pPr>
                      <w:r>
                        <w:t>12.- Los Integrantes de ambos COSOC acuerdan la instalación de una mesa de trabajo para abordar los siguientes temas:</w:t>
                      </w:r>
                    </w:p>
                    <w:p w:rsidR="00AB5A3C" w:rsidRDefault="00AB5A3C" w:rsidP="00AB5A3C">
                      <w:pPr>
                        <w:pStyle w:val="Prrafodelista"/>
                        <w:numPr>
                          <w:ilvl w:val="0"/>
                          <w:numId w:val="12"/>
                        </w:numPr>
                        <w:jc w:val="both"/>
                      </w:pPr>
                      <w:r>
                        <w:t xml:space="preserve">Seguridad ( Coordinar reunión con Encargados de Seguridad de la Gobernación </w:t>
                      </w:r>
                      <w:r w:rsidR="00EC71A0">
                        <w:t>e Intendencia)</w:t>
                      </w:r>
                    </w:p>
                    <w:p w:rsidR="00EC71A0" w:rsidRDefault="00EC71A0" w:rsidP="00AB5A3C">
                      <w:pPr>
                        <w:pStyle w:val="Prrafodelista"/>
                        <w:numPr>
                          <w:ilvl w:val="0"/>
                          <w:numId w:val="12"/>
                        </w:numPr>
                        <w:jc w:val="both"/>
                      </w:pPr>
                      <w:r>
                        <w:t>Patente de Alcoholes (Como regular su entrega indiscriminada)</w:t>
                      </w:r>
                    </w:p>
                    <w:p w:rsidR="00EC71A0" w:rsidRDefault="00EC71A0" w:rsidP="00AB5A3C">
                      <w:pPr>
                        <w:pStyle w:val="Prrafodelista"/>
                        <w:numPr>
                          <w:ilvl w:val="0"/>
                          <w:numId w:val="12"/>
                        </w:numPr>
                        <w:jc w:val="both"/>
                      </w:pPr>
                      <w:r>
                        <w:t>Tema Normativo en relación a Construcción de Equipamiento un piso)</w:t>
                      </w:r>
                    </w:p>
                    <w:p w:rsidR="00EC71A0" w:rsidRDefault="00EC71A0" w:rsidP="00AB5A3C">
                      <w:pPr>
                        <w:pStyle w:val="Prrafodelista"/>
                        <w:numPr>
                          <w:ilvl w:val="0"/>
                          <w:numId w:val="12"/>
                        </w:numPr>
                        <w:jc w:val="both"/>
                      </w:pPr>
                      <w:r>
                        <w:t>Se solicita Catastro de Terrenos SERVIU en las Comunas del Gran Concepción</w:t>
                      </w:r>
                    </w:p>
                    <w:p w:rsidR="00EC71A0" w:rsidRDefault="00EC71A0" w:rsidP="00AB5A3C">
                      <w:pPr>
                        <w:pStyle w:val="Prrafodelista"/>
                        <w:numPr>
                          <w:ilvl w:val="0"/>
                          <w:numId w:val="12"/>
                        </w:numPr>
                        <w:jc w:val="both"/>
                      </w:pPr>
                      <w:r>
                        <w:t>En la Priorización de los Terrenos debería estar presente el componente social</w:t>
                      </w:r>
                    </w:p>
                    <w:p w:rsidR="00EC71A0" w:rsidRPr="00F51502" w:rsidRDefault="00EC71A0" w:rsidP="00EC71A0">
                      <w:pPr>
                        <w:pStyle w:val="Prrafodelista"/>
                        <w:jc w:val="both"/>
                      </w:pPr>
                    </w:p>
                    <w:p w:rsidR="00A03EB7" w:rsidRDefault="00A03EB7" w:rsidP="00AB5A3C"/>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EC71A0" w:rsidRDefault="00EC71A0" w:rsidP="00EC71A0">
                            <w:pPr>
                              <w:pStyle w:val="Prrafodelista"/>
                              <w:numPr>
                                <w:ilvl w:val="0"/>
                                <w:numId w:val="12"/>
                              </w:numPr>
                              <w:jc w:val="both"/>
                            </w:pPr>
                            <w:r>
                              <w:t>Seguridad ( Coordinar reunión con Encargados de Seguridad de la Gobernación e Intendencia)</w:t>
                            </w:r>
                          </w:p>
                          <w:p w:rsidR="00EC71A0" w:rsidRDefault="00EC71A0" w:rsidP="00EC71A0">
                            <w:pPr>
                              <w:pStyle w:val="Prrafodelista"/>
                              <w:numPr>
                                <w:ilvl w:val="0"/>
                                <w:numId w:val="12"/>
                              </w:numPr>
                              <w:jc w:val="both"/>
                            </w:pPr>
                            <w:r>
                              <w:t>Patente de Alcoholes (Como regular su entrega indiscriminada)</w:t>
                            </w:r>
                          </w:p>
                          <w:p w:rsidR="00EC71A0" w:rsidRDefault="00EC71A0" w:rsidP="00EC71A0">
                            <w:pPr>
                              <w:pStyle w:val="Prrafodelista"/>
                              <w:numPr>
                                <w:ilvl w:val="0"/>
                                <w:numId w:val="12"/>
                              </w:numPr>
                              <w:jc w:val="both"/>
                            </w:pPr>
                            <w:r>
                              <w:t>Tema Normativo en relación a Construcción de Equipamiento un piso)</w:t>
                            </w:r>
                          </w:p>
                          <w:p w:rsidR="00EC71A0" w:rsidRDefault="00EC71A0" w:rsidP="00EC71A0">
                            <w:pPr>
                              <w:pStyle w:val="Prrafodelista"/>
                              <w:numPr>
                                <w:ilvl w:val="0"/>
                                <w:numId w:val="12"/>
                              </w:numPr>
                              <w:jc w:val="both"/>
                            </w:pPr>
                            <w:r>
                              <w:t>Se solicita Catastro de Terrenos SERVIU en las Comunas del Gran Concepción</w:t>
                            </w:r>
                          </w:p>
                          <w:p w:rsidR="00EC71A0" w:rsidRDefault="00EC71A0" w:rsidP="00EC71A0">
                            <w:pPr>
                              <w:pStyle w:val="Prrafodelista"/>
                              <w:numPr>
                                <w:ilvl w:val="0"/>
                                <w:numId w:val="12"/>
                              </w:numPr>
                              <w:jc w:val="both"/>
                            </w:pPr>
                            <w:r>
                              <w:t>En la Priorización de los Terrenos debería estar presente el componente social</w:t>
                            </w:r>
                          </w:p>
                          <w:p w:rsidR="00EC71A0" w:rsidRPr="00F51502" w:rsidRDefault="00EC71A0" w:rsidP="00EC71A0">
                            <w:pPr>
                              <w:pStyle w:val="Prrafodelista"/>
                              <w:jc w:val="both"/>
                            </w:pPr>
                          </w:p>
                          <w:p w:rsidR="00551DCC" w:rsidRDefault="00551DCC" w:rsidP="00A24663">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EC71A0" w:rsidRDefault="00EC71A0" w:rsidP="00EC71A0">
                      <w:pPr>
                        <w:pStyle w:val="Prrafodelista"/>
                        <w:numPr>
                          <w:ilvl w:val="0"/>
                          <w:numId w:val="12"/>
                        </w:numPr>
                        <w:jc w:val="both"/>
                      </w:pPr>
                      <w:r>
                        <w:t>Seguridad ( Coordinar reunión con Encargados de Seguridad de la Gobernación e Intendencia)</w:t>
                      </w:r>
                    </w:p>
                    <w:p w:rsidR="00EC71A0" w:rsidRDefault="00EC71A0" w:rsidP="00EC71A0">
                      <w:pPr>
                        <w:pStyle w:val="Prrafodelista"/>
                        <w:numPr>
                          <w:ilvl w:val="0"/>
                          <w:numId w:val="12"/>
                        </w:numPr>
                        <w:jc w:val="both"/>
                      </w:pPr>
                      <w:r>
                        <w:t>Patente de Alcoholes (Como regular su entrega indiscriminada)</w:t>
                      </w:r>
                    </w:p>
                    <w:p w:rsidR="00EC71A0" w:rsidRDefault="00EC71A0" w:rsidP="00EC71A0">
                      <w:pPr>
                        <w:pStyle w:val="Prrafodelista"/>
                        <w:numPr>
                          <w:ilvl w:val="0"/>
                          <w:numId w:val="12"/>
                        </w:numPr>
                        <w:jc w:val="both"/>
                      </w:pPr>
                      <w:r>
                        <w:t>Tema Normativo en relación a Construcción de Equipamiento un piso)</w:t>
                      </w:r>
                    </w:p>
                    <w:p w:rsidR="00EC71A0" w:rsidRDefault="00EC71A0" w:rsidP="00EC71A0">
                      <w:pPr>
                        <w:pStyle w:val="Prrafodelista"/>
                        <w:numPr>
                          <w:ilvl w:val="0"/>
                          <w:numId w:val="12"/>
                        </w:numPr>
                        <w:jc w:val="both"/>
                      </w:pPr>
                      <w:r>
                        <w:t>Se solicita Catastro de Terrenos SERVIU en las Comunas del Gran Concepción</w:t>
                      </w:r>
                    </w:p>
                    <w:p w:rsidR="00EC71A0" w:rsidRDefault="00EC71A0" w:rsidP="00EC71A0">
                      <w:pPr>
                        <w:pStyle w:val="Prrafodelista"/>
                        <w:numPr>
                          <w:ilvl w:val="0"/>
                          <w:numId w:val="12"/>
                        </w:numPr>
                        <w:jc w:val="both"/>
                      </w:pPr>
                      <w:r>
                        <w:t>En la Priorización de los Terrenos debería estar presente el componente social</w:t>
                      </w:r>
                    </w:p>
                    <w:p w:rsidR="00EC71A0" w:rsidRPr="00F51502" w:rsidRDefault="00EC71A0" w:rsidP="00EC71A0">
                      <w:pPr>
                        <w:pStyle w:val="Prrafodelista"/>
                        <w:jc w:val="both"/>
                      </w:pPr>
                    </w:p>
                    <w:p w:rsidR="00551DCC" w:rsidRDefault="00551DCC" w:rsidP="00A24663">
                      <w:bookmarkStart w:id="1" w:name="_GoBack"/>
                      <w:bookmarkEnd w:id="1"/>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r w:rsidR="00551DCC">
        <w:rPr>
          <w:rFonts w:ascii="Corbel" w:hAnsi="Corbel"/>
          <w:sz w:val="20"/>
          <w:szCs w:val="20"/>
        </w:rPr>
        <w:t xml:space="preserve"> 14:00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3A" w:rsidRDefault="00B7393A">
      <w:pPr>
        <w:spacing w:after="0" w:line="240" w:lineRule="auto"/>
      </w:pPr>
      <w:r>
        <w:separator/>
      </w:r>
    </w:p>
  </w:endnote>
  <w:endnote w:type="continuationSeparator" w:id="0">
    <w:p w:rsidR="00B7393A" w:rsidRDefault="00B7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EC71A0" w:rsidRPr="00EC71A0">
          <w:rPr>
            <w:noProof/>
            <w:lang w:val="es-ES"/>
          </w:rPr>
          <w:t>1</w:t>
        </w:r>
        <w:r>
          <w:fldChar w:fldCharType="end"/>
        </w:r>
      </w:p>
    </w:sdtContent>
  </w:sdt>
  <w:p w:rsidR="00E0214B" w:rsidRDefault="00B739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3A" w:rsidRDefault="00B7393A">
      <w:pPr>
        <w:spacing w:after="0" w:line="240" w:lineRule="auto"/>
      </w:pPr>
      <w:r>
        <w:separator/>
      </w:r>
    </w:p>
  </w:footnote>
  <w:footnote w:type="continuationSeparator" w:id="0">
    <w:p w:rsidR="00B7393A" w:rsidRDefault="00B73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1C71E1"/>
    <w:multiLevelType w:val="hybridMultilevel"/>
    <w:tmpl w:val="161C7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FE93FAA"/>
    <w:multiLevelType w:val="hybridMultilevel"/>
    <w:tmpl w:val="33CEC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98D0C11"/>
    <w:multiLevelType w:val="hybridMultilevel"/>
    <w:tmpl w:val="4C664B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A1B49D9"/>
    <w:multiLevelType w:val="hybridMultilevel"/>
    <w:tmpl w:val="7E48F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DFA5207"/>
    <w:multiLevelType w:val="hybridMultilevel"/>
    <w:tmpl w:val="5930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ADB0362"/>
    <w:multiLevelType w:val="hybridMultilevel"/>
    <w:tmpl w:val="CCF80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1"/>
  </w:num>
  <w:num w:numId="6">
    <w:abstractNumId w:val="1"/>
  </w:num>
  <w:num w:numId="7">
    <w:abstractNumId w:val="3"/>
  </w:num>
  <w:num w:numId="8">
    <w:abstractNumId w:val="7"/>
  </w:num>
  <w:num w:numId="9">
    <w:abstractNumId w:val="1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87CA5"/>
    <w:rsid w:val="000B36D5"/>
    <w:rsid w:val="000F4D0C"/>
    <w:rsid w:val="000F513F"/>
    <w:rsid w:val="001B4628"/>
    <w:rsid w:val="002D5196"/>
    <w:rsid w:val="0033249D"/>
    <w:rsid w:val="003603D4"/>
    <w:rsid w:val="003970F8"/>
    <w:rsid w:val="003A66A4"/>
    <w:rsid w:val="003D00DF"/>
    <w:rsid w:val="00447CC7"/>
    <w:rsid w:val="005205F2"/>
    <w:rsid w:val="005519D1"/>
    <w:rsid w:val="00551DCC"/>
    <w:rsid w:val="00561E1E"/>
    <w:rsid w:val="006209BC"/>
    <w:rsid w:val="00692FE9"/>
    <w:rsid w:val="006D0416"/>
    <w:rsid w:val="007E2506"/>
    <w:rsid w:val="00864689"/>
    <w:rsid w:val="00912D58"/>
    <w:rsid w:val="009345A8"/>
    <w:rsid w:val="00955397"/>
    <w:rsid w:val="009D0034"/>
    <w:rsid w:val="009D7D7E"/>
    <w:rsid w:val="009F6398"/>
    <w:rsid w:val="00A03EB7"/>
    <w:rsid w:val="00A24663"/>
    <w:rsid w:val="00AB5A3C"/>
    <w:rsid w:val="00AD376E"/>
    <w:rsid w:val="00B7393A"/>
    <w:rsid w:val="00BA3C9F"/>
    <w:rsid w:val="00C16D6D"/>
    <w:rsid w:val="00C559CF"/>
    <w:rsid w:val="00CA7224"/>
    <w:rsid w:val="00CE5A2C"/>
    <w:rsid w:val="00D22590"/>
    <w:rsid w:val="00DD6341"/>
    <w:rsid w:val="00E106D4"/>
    <w:rsid w:val="00E46FB9"/>
    <w:rsid w:val="00E773D4"/>
    <w:rsid w:val="00EC71A0"/>
    <w:rsid w:val="00ED3BC5"/>
    <w:rsid w:val="00EF3C16"/>
    <w:rsid w:val="00F51502"/>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3</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20</cp:revision>
  <dcterms:created xsi:type="dcterms:W3CDTF">2017-06-08T13:23:00Z</dcterms:created>
  <dcterms:modified xsi:type="dcterms:W3CDTF">2018-11-30T15:07:00Z</dcterms:modified>
</cp:coreProperties>
</file>